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69" w:rsidRDefault="00F04169"/>
    <w:p w:rsidR="00BD5AD8" w:rsidRDefault="00BD5AD8" w:rsidP="00BD5AD8">
      <w:pPr>
        <w:spacing w:after="0" w:line="240" w:lineRule="auto"/>
        <w:jc w:val="right"/>
        <w:rPr>
          <w:color w:val="000000"/>
          <w:sz w:val="27"/>
          <w:szCs w:val="27"/>
        </w:rPr>
      </w:pPr>
      <w:r>
        <w:rPr>
          <w:color w:val="000000"/>
          <w:sz w:val="27"/>
          <w:szCs w:val="27"/>
        </w:rPr>
        <w:t>Greg Synnestvedt</w:t>
      </w:r>
    </w:p>
    <w:p w:rsidR="00BD5AD8" w:rsidRDefault="00BD5AD8" w:rsidP="00BD5AD8">
      <w:pPr>
        <w:spacing w:after="0" w:line="240" w:lineRule="auto"/>
        <w:jc w:val="right"/>
        <w:rPr>
          <w:color w:val="000000"/>
          <w:sz w:val="27"/>
          <w:szCs w:val="27"/>
        </w:rPr>
      </w:pPr>
      <w:r>
        <w:rPr>
          <w:color w:val="000000"/>
          <w:sz w:val="27"/>
          <w:szCs w:val="27"/>
        </w:rPr>
        <w:t>CS160/260</w:t>
      </w:r>
    </w:p>
    <w:p w:rsidR="00BD5AD8" w:rsidRDefault="00BD5AD8" w:rsidP="00BD5AD8">
      <w:pPr>
        <w:jc w:val="center"/>
        <w:rPr>
          <w:color w:val="000000"/>
          <w:sz w:val="27"/>
          <w:szCs w:val="27"/>
        </w:rPr>
      </w:pPr>
      <w:r>
        <w:rPr>
          <w:color w:val="000000"/>
          <w:sz w:val="27"/>
          <w:szCs w:val="27"/>
        </w:rPr>
        <w:t xml:space="preserve">How do people </w:t>
      </w:r>
      <w:r w:rsidR="00CF7E9E">
        <w:rPr>
          <w:color w:val="000000"/>
          <w:sz w:val="27"/>
          <w:szCs w:val="27"/>
        </w:rPr>
        <w:t>with vision</w:t>
      </w:r>
      <w:r>
        <w:rPr>
          <w:color w:val="000000"/>
          <w:sz w:val="27"/>
          <w:szCs w:val="27"/>
        </w:rPr>
        <w:t xml:space="preserve"> impairment surf the web?</w:t>
      </w:r>
    </w:p>
    <w:p w:rsidR="00AF7154" w:rsidRDefault="00F04169">
      <w:pPr>
        <w:rPr>
          <w:rStyle w:val="apple-converted-space"/>
          <w:color w:val="000000"/>
          <w:sz w:val="27"/>
          <w:szCs w:val="27"/>
        </w:rPr>
      </w:pPr>
      <w:r>
        <w:rPr>
          <w:rStyle w:val="apple-converted-space"/>
          <w:color w:val="000000"/>
          <w:sz w:val="27"/>
          <w:szCs w:val="27"/>
        </w:rPr>
        <w:tab/>
      </w:r>
      <w:r w:rsidR="00CF7E9E">
        <w:rPr>
          <w:rStyle w:val="apple-converted-space"/>
          <w:color w:val="000000"/>
          <w:sz w:val="27"/>
          <w:szCs w:val="27"/>
        </w:rPr>
        <w:t>People with vision</w:t>
      </w:r>
      <w:r>
        <w:rPr>
          <w:rStyle w:val="apple-converted-space"/>
          <w:color w:val="000000"/>
          <w:sz w:val="27"/>
          <w:szCs w:val="27"/>
        </w:rPr>
        <w:t xml:space="preserve"> impairments use a specific set of tools to help them browse the web. One of tools most often used is a screen reader. Screen reading software interprets the content of the </w:t>
      </w:r>
      <w:r w:rsidR="004D01F1">
        <w:rPr>
          <w:rStyle w:val="apple-converted-space"/>
          <w:color w:val="000000"/>
          <w:sz w:val="27"/>
          <w:szCs w:val="27"/>
        </w:rPr>
        <w:t xml:space="preserve">web </w:t>
      </w:r>
      <w:r>
        <w:rPr>
          <w:rStyle w:val="apple-converted-space"/>
          <w:color w:val="000000"/>
          <w:sz w:val="27"/>
          <w:szCs w:val="27"/>
        </w:rPr>
        <w:t xml:space="preserve">page and dictates </w:t>
      </w:r>
      <w:r w:rsidR="004169A2">
        <w:rPr>
          <w:rStyle w:val="apple-converted-space"/>
          <w:color w:val="000000"/>
          <w:sz w:val="27"/>
          <w:szCs w:val="27"/>
        </w:rPr>
        <w:t>this</w:t>
      </w:r>
      <w:r w:rsidR="008A6AD5">
        <w:rPr>
          <w:rStyle w:val="apple-converted-space"/>
          <w:color w:val="000000"/>
          <w:sz w:val="27"/>
          <w:szCs w:val="27"/>
        </w:rPr>
        <w:t xml:space="preserve"> information</w:t>
      </w:r>
      <w:r w:rsidR="004169A2">
        <w:rPr>
          <w:rStyle w:val="apple-converted-space"/>
          <w:color w:val="000000"/>
          <w:sz w:val="27"/>
          <w:szCs w:val="27"/>
        </w:rPr>
        <w:t xml:space="preserve"> </w:t>
      </w:r>
      <w:r>
        <w:rPr>
          <w:rStyle w:val="apple-converted-space"/>
          <w:color w:val="000000"/>
          <w:sz w:val="27"/>
          <w:szCs w:val="27"/>
        </w:rPr>
        <w:t>to the</w:t>
      </w:r>
      <w:r w:rsidR="004169A2">
        <w:rPr>
          <w:rStyle w:val="apple-converted-space"/>
          <w:color w:val="000000"/>
          <w:sz w:val="27"/>
          <w:szCs w:val="27"/>
        </w:rPr>
        <w:t xml:space="preserve"> user</w:t>
      </w:r>
      <w:r w:rsidR="00B27A75">
        <w:rPr>
          <w:rStyle w:val="apple-converted-space"/>
          <w:color w:val="000000"/>
          <w:sz w:val="27"/>
          <w:szCs w:val="27"/>
        </w:rPr>
        <w:t xml:space="preserve"> through speech or a brail</w:t>
      </w:r>
      <w:r w:rsidR="00AF7154">
        <w:rPr>
          <w:rStyle w:val="apple-converted-space"/>
          <w:color w:val="000000"/>
          <w:sz w:val="27"/>
          <w:szCs w:val="27"/>
        </w:rPr>
        <w:t>le</w:t>
      </w:r>
      <w:r w:rsidR="00B27A75">
        <w:rPr>
          <w:rStyle w:val="apple-converted-space"/>
          <w:color w:val="000000"/>
          <w:sz w:val="27"/>
          <w:szCs w:val="27"/>
        </w:rPr>
        <w:t xml:space="preserve"> display</w:t>
      </w:r>
      <w:r w:rsidR="004169A2">
        <w:rPr>
          <w:rStyle w:val="apple-converted-space"/>
          <w:color w:val="000000"/>
          <w:sz w:val="27"/>
          <w:szCs w:val="27"/>
        </w:rPr>
        <w:t>. It also provides</w:t>
      </w:r>
      <w:r>
        <w:rPr>
          <w:rStyle w:val="apple-converted-space"/>
          <w:color w:val="000000"/>
          <w:sz w:val="27"/>
          <w:szCs w:val="27"/>
        </w:rPr>
        <w:t xml:space="preserve"> an interface for the user to interact with the page</w:t>
      </w:r>
      <w:r w:rsidR="004169A2">
        <w:rPr>
          <w:rStyle w:val="apple-converted-space"/>
          <w:color w:val="000000"/>
          <w:sz w:val="27"/>
          <w:szCs w:val="27"/>
        </w:rPr>
        <w:t xml:space="preserve"> (navigate and access content)</w:t>
      </w:r>
      <w:r>
        <w:rPr>
          <w:rStyle w:val="apple-converted-space"/>
          <w:color w:val="000000"/>
          <w:sz w:val="27"/>
          <w:szCs w:val="27"/>
        </w:rPr>
        <w:t>.</w:t>
      </w:r>
      <w:r w:rsidR="004169A2">
        <w:rPr>
          <w:rStyle w:val="apple-converted-space"/>
          <w:color w:val="000000"/>
          <w:sz w:val="27"/>
          <w:szCs w:val="27"/>
        </w:rPr>
        <w:t xml:space="preserve"> These text-to-speech programs can work through special browsers designed for this style of browsing, but most work with traditional browsers. The </w:t>
      </w:r>
      <w:r w:rsidR="00AF7154">
        <w:rPr>
          <w:rStyle w:val="apple-converted-space"/>
          <w:color w:val="000000"/>
          <w:sz w:val="27"/>
          <w:szCs w:val="27"/>
        </w:rPr>
        <w:t xml:space="preserve">screen </w:t>
      </w:r>
      <w:r w:rsidR="004169A2">
        <w:rPr>
          <w:rStyle w:val="apple-converted-space"/>
          <w:color w:val="000000"/>
          <w:sz w:val="27"/>
          <w:szCs w:val="27"/>
        </w:rPr>
        <w:t>reading program reads the html code much like a b</w:t>
      </w:r>
      <w:r w:rsidR="00B27A75">
        <w:rPr>
          <w:rStyle w:val="apple-converted-space"/>
          <w:color w:val="000000"/>
          <w:sz w:val="27"/>
          <w:szCs w:val="27"/>
        </w:rPr>
        <w:t>rowser would, i</w:t>
      </w:r>
      <w:r w:rsidR="00AF7154">
        <w:rPr>
          <w:rStyle w:val="apple-converted-space"/>
          <w:color w:val="000000"/>
          <w:sz w:val="27"/>
          <w:szCs w:val="27"/>
        </w:rPr>
        <w:t>nterpreting the code into braille or speech</w:t>
      </w:r>
      <w:r w:rsidR="00B27A75">
        <w:rPr>
          <w:rStyle w:val="apple-converted-space"/>
          <w:color w:val="000000"/>
          <w:sz w:val="27"/>
          <w:szCs w:val="27"/>
        </w:rPr>
        <w:t>.</w:t>
      </w:r>
      <w:r w:rsidR="004169A2">
        <w:rPr>
          <w:rStyle w:val="apple-converted-space"/>
          <w:color w:val="000000"/>
          <w:sz w:val="27"/>
          <w:szCs w:val="27"/>
        </w:rPr>
        <w:t xml:space="preserve"> Html </w:t>
      </w:r>
      <w:r w:rsidR="00AF7154">
        <w:rPr>
          <w:rStyle w:val="apple-converted-space"/>
          <w:color w:val="000000"/>
          <w:sz w:val="27"/>
          <w:szCs w:val="27"/>
        </w:rPr>
        <w:t>tags are read and interpreted by the programs</w:t>
      </w:r>
      <w:r w:rsidR="006678DF">
        <w:rPr>
          <w:rStyle w:val="apple-converted-space"/>
          <w:color w:val="000000"/>
          <w:sz w:val="27"/>
          <w:szCs w:val="27"/>
        </w:rPr>
        <w:t>,</w:t>
      </w:r>
      <w:r w:rsidR="004169A2">
        <w:rPr>
          <w:rStyle w:val="apple-converted-space"/>
          <w:color w:val="000000"/>
          <w:sz w:val="27"/>
          <w:szCs w:val="27"/>
        </w:rPr>
        <w:t xml:space="preserve"> so &lt;</w:t>
      </w:r>
      <w:proofErr w:type="spellStart"/>
      <w:r w:rsidR="004169A2">
        <w:rPr>
          <w:rStyle w:val="apple-converted-space"/>
          <w:color w:val="000000"/>
          <w:sz w:val="27"/>
          <w:szCs w:val="27"/>
        </w:rPr>
        <w:t>em</w:t>
      </w:r>
      <w:proofErr w:type="spellEnd"/>
      <w:r w:rsidR="004169A2">
        <w:rPr>
          <w:rStyle w:val="apple-converted-space"/>
          <w:color w:val="000000"/>
          <w:sz w:val="27"/>
          <w:szCs w:val="27"/>
        </w:rPr>
        <w:t>&gt; or &lt;b&gt; might be read slightly differently and the user will be aware of</w:t>
      </w:r>
      <w:r w:rsidR="00B27A75">
        <w:rPr>
          <w:rStyle w:val="apple-converted-space"/>
          <w:color w:val="000000"/>
          <w:sz w:val="27"/>
          <w:szCs w:val="27"/>
        </w:rPr>
        <w:t xml:space="preserve"> buttons and menus</w:t>
      </w:r>
      <w:r w:rsidR="006678DF">
        <w:rPr>
          <w:rStyle w:val="apple-converted-space"/>
          <w:color w:val="000000"/>
          <w:sz w:val="27"/>
          <w:szCs w:val="27"/>
        </w:rPr>
        <w:t xml:space="preserve"> and the like</w:t>
      </w:r>
      <w:r w:rsidR="004169A2">
        <w:rPr>
          <w:rStyle w:val="apple-converted-space"/>
          <w:color w:val="000000"/>
          <w:sz w:val="27"/>
          <w:szCs w:val="27"/>
        </w:rPr>
        <w:t>.</w:t>
      </w:r>
      <w:r w:rsidR="00A304CD">
        <w:rPr>
          <w:rStyle w:val="apple-converted-space"/>
          <w:color w:val="000000"/>
          <w:sz w:val="27"/>
          <w:szCs w:val="27"/>
        </w:rPr>
        <w:t xml:space="preserve"> Some programs</w:t>
      </w:r>
      <w:r w:rsidR="00AF7154">
        <w:rPr>
          <w:rStyle w:val="apple-converted-space"/>
          <w:color w:val="000000"/>
          <w:sz w:val="27"/>
          <w:szCs w:val="27"/>
        </w:rPr>
        <w:t xml:space="preserve"> </w:t>
      </w:r>
      <w:r w:rsidR="00B27A75">
        <w:rPr>
          <w:rStyle w:val="apple-converted-space"/>
          <w:color w:val="000000"/>
          <w:sz w:val="27"/>
          <w:szCs w:val="27"/>
        </w:rPr>
        <w:t>first provide an ove</w:t>
      </w:r>
      <w:r w:rsidR="005034F8">
        <w:rPr>
          <w:rStyle w:val="apple-converted-space"/>
          <w:color w:val="000000"/>
          <w:sz w:val="27"/>
          <w:szCs w:val="27"/>
        </w:rPr>
        <w:t>rall summary of the page layout;</w:t>
      </w:r>
      <w:r w:rsidR="00B27A75">
        <w:rPr>
          <w:rStyle w:val="apple-converted-space"/>
          <w:color w:val="000000"/>
          <w:sz w:val="27"/>
          <w:szCs w:val="27"/>
        </w:rPr>
        <w:t xml:space="preserve"> how many sections of text there are in what arrangement</w:t>
      </w:r>
      <w:r w:rsidR="00AF7154">
        <w:rPr>
          <w:rStyle w:val="apple-converted-space"/>
          <w:color w:val="000000"/>
          <w:sz w:val="27"/>
          <w:szCs w:val="27"/>
        </w:rPr>
        <w:t>, for example.</w:t>
      </w:r>
    </w:p>
    <w:p w:rsidR="00AB5BC6" w:rsidRDefault="00AF7154">
      <w:pPr>
        <w:rPr>
          <w:rStyle w:val="apple-converted-space"/>
          <w:color w:val="000000"/>
          <w:sz w:val="27"/>
          <w:szCs w:val="27"/>
        </w:rPr>
      </w:pPr>
      <w:r>
        <w:rPr>
          <w:rStyle w:val="apple-converted-space"/>
          <w:color w:val="000000"/>
          <w:sz w:val="27"/>
          <w:szCs w:val="27"/>
        </w:rPr>
        <w:tab/>
      </w:r>
      <w:r w:rsidR="00B27A75">
        <w:rPr>
          <w:rStyle w:val="apple-converted-space"/>
          <w:color w:val="000000"/>
          <w:sz w:val="27"/>
          <w:szCs w:val="27"/>
        </w:rPr>
        <w:t>Naturally, if the page is not being navigated visually but by being converted to speec</w:t>
      </w:r>
      <w:r>
        <w:rPr>
          <w:rStyle w:val="apple-converted-space"/>
          <w:color w:val="000000"/>
          <w:sz w:val="27"/>
          <w:szCs w:val="27"/>
        </w:rPr>
        <w:t>h, the user may struggle to</w:t>
      </w:r>
      <w:r w:rsidR="00AB5BC6">
        <w:rPr>
          <w:rStyle w:val="apple-converted-space"/>
          <w:color w:val="000000"/>
          <w:sz w:val="27"/>
          <w:szCs w:val="27"/>
        </w:rPr>
        <w:t xml:space="preserve"> efficiently</w:t>
      </w:r>
      <w:r>
        <w:rPr>
          <w:rStyle w:val="apple-converted-space"/>
          <w:color w:val="000000"/>
          <w:sz w:val="27"/>
          <w:szCs w:val="27"/>
        </w:rPr>
        <w:t xml:space="preserve"> find the content they hope to find if the site layout is not straightforward or set up</w:t>
      </w:r>
      <w:r w:rsidR="00CA3B25">
        <w:rPr>
          <w:rStyle w:val="apple-converted-space"/>
          <w:color w:val="000000"/>
          <w:sz w:val="27"/>
          <w:szCs w:val="27"/>
        </w:rPr>
        <w:t xml:space="preserve"> linearly, no matter how linear or easy-to-spot </w:t>
      </w:r>
      <w:r>
        <w:rPr>
          <w:rStyle w:val="apple-converted-space"/>
          <w:color w:val="000000"/>
          <w:sz w:val="27"/>
          <w:szCs w:val="27"/>
        </w:rPr>
        <w:t>it appears visually</w:t>
      </w:r>
      <w:r w:rsidR="00B27A75">
        <w:rPr>
          <w:rStyle w:val="apple-converted-space"/>
          <w:color w:val="000000"/>
          <w:sz w:val="27"/>
          <w:szCs w:val="27"/>
        </w:rPr>
        <w:t xml:space="preserve">. A program might know to read a sidebar frame separately from the main text, but it might not. Images are conveyed </w:t>
      </w:r>
      <w:r w:rsidR="00AB5BC6">
        <w:rPr>
          <w:rStyle w:val="apple-converted-space"/>
          <w:color w:val="000000"/>
          <w:sz w:val="27"/>
          <w:szCs w:val="27"/>
        </w:rPr>
        <w:t xml:space="preserve">to the user </w:t>
      </w:r>
      <w:r w:rsidR="00B27A75">
        <w:rPr>
          <w:rStyle w:val="apple-converted-space"/>
          <w:color w:val="000000"/>
          <w:sz w:val="27"/>
          <w:szCs w:val="27"/>
        </w:rPr>
        <w:t>by their alt-text. Links opera</w:t>
      </w:r>
      <w:r>
        <w:rPr>
          <w:rStyle w:val="apple-converted-space"/>
          <w:color w:val="000000"/>
          <w:sz w:val="27"/>
          <w:szCs w:val="27"/>
        </w:rPr>
        <w:t>te the same way.</w:t>
      </w:r>
      <w:r w:rsidR="00B27A75">
        <w:rPr>
          <w:rStyle w:val="apple-converted-space"/>
          <w:color w:val="000000"/>
          <w:sz w:val="27"/>
          <w:szCs w:val="27"/>
        </w:rPr>
        <w:t xml:space="preserve"> </w:t>
      </w:r>
      <w:r w:rsidR="00CA3B25">
        <w:rPr>
          <w:rStyle w:val="apple-converted-space"/>
          <w:color w:val="000000"/>
          <w:sz w:val="27"/>
          <w:szCs w:val="27"/>
        </w:rPr>
        <w:t>This mode of viewing a page should be kept in mind by website developers. Images, links, buttons, menus, forms and the like should all have descriptive alt-te</w:t>
      </w:r>
      <w:r w:rsidR="00950C7A">
        <w:rPr>
          <w:rStyle w:val="apple-converted-space"/>
          <w:color w:val="000000"/>
          <w:sz w:val="27"/>
          <w:szCs w:val="27"/>
        </w:rPr>
        <w:t>xt or names which describe</w:t>
      </w:r>
      <w:r w:rsidR="00CA3B25">
        <w:rPr>
          <w:rStyle w:val="apple-converted-space"/>
          <w:color w:val="000000"/>
          <w:sz w:val="27"/>
          <w:szCs w:val="27"/>
        </w:rPr>
        <w:t xml:space="preserve"> what they are.</w:t>
      </w:r>
      <w:r w:rsidR="00950C7A">
        <w:rPr>
          <w:rStyle w:val="apple-converted-space"/>
          <w:color w:val="000000"/>
          <w:sz w:val="27"/>
          <w:szCs w:val="27"/>
        </w:rPr>
        <w:t xml:space="preserve"> </w:t>
      </w:r>
      <w:r w:rsidR="00AB5BC6">
        <w:rPr>
          <w:rStyle w:val="apple-converted-space"/>
          <w:color w:val="000000"/>
          <w:sz w:val="27"/>
          <w:szCs w:val="27"/>
        </w:rPr>
        <w:t>Labels are an important accommodation that really helps the page stay organized for the designer and those who can see. Indeed, m</w:t>
      </w:r>
      <w:r w:rsidR="00950C7A">
        <w:rPr>
          <w:rStyle w:val="apple-converted-space"/>
          <w:color w:val="000000"/>
          <w:sz w:val="27"/>
          <w:szCs w:val="27"/>
        </w:rPr>
        <w:t xml:space="preserve">any sites on vision-impaired friendly web browsing </w:t>
      </w:r>
      <w:r w:rsidR="00AB5BC6">
        <w:rPr>
          <w:rStyle w:val="apple-converted-space"/>
          <w:color w:val="000000"/>
          <w:sz w:val="27"/>
          <w:szCs w:val="27"/>
        </w:rPr>
        <w:t>are quick to point out that practices which help the blind browse are really just generally good guidelines</w:t>
      </w:r>
      <w:r w:rsidR="00950C7A">
        <w:rPr>
          <w:rStyle w:val="apple-converted-space"/>
          <w:color w:val="000000"/>
          <w:sz w:val="27"/>
          <w:szCs w:val="27"/>
        </w:rPr>
        <w:t xml:space="preserve"> for </w:t>
      </w:r>
      <w:r w:rsidR="00AB5BC6">
        <w:rPr>
          <w:rStyle w:val="apple-converted-space"/>
          <w:color w:val="000000"/>
          <w:sz w:val="27"/>
          <w:szCs w:val="27"/>
        </w:rPr>
        <w:t xml:space="preserve">all </w:t>
      </w:r>
      <w:r w:rsidR="00950C7A">
        <w:rPr>
          <w:rStyle w:val="apple-converted-space"/>
          <w:color w:val="000000"/>
          <w:sz w:val="27"/>
          <w:szCs w:val="27"/>
        </w:rPr>
        <w:t>websites, regardless of whether their audience can see or not.</w:t>
      </w:r>
    </w:p>
    <w:p w:rsidR="00950C7A" w:rsidRDefault="00AB5BC6">
      <w:pPr>
        <w:rPr>
          <w:rStyle w:val="apple-converted-space"/>
          <w:color w:val="000000"/>
          <w:sz w:val="27"/>
          <w:szCs w:val="27"/>
        </w:rPr>
      </w:pPr>
      <w:r>
        <w:rPr>
          <w:rStyle w:val="apple-converted-space"/>
          <w:color w:val="000000"/>
          <w:sz w:val="27"/>
          <w:szCs w:val="27"/>
        </w:rPr>
        <w:tab/>
      </w:r>
      <w:bookmarkStart w:id="0" w:name="_GoBack"/>
      <w:bookmarkEnd w:id="0"/>
      <w:r w:rsidR="00CA3B25">
        <w:rPr>
          <w:rStyle w:val="apple-converted-space"/>
          <w:color w:val="000000"/>
          <w:sz w:val="27"/>
          <w:szCs w:val="27"/>
        </w:rPr>
        <w:t>Additionally, headers should be used and sections of text should be clearly identified for ease of navigating to desired sections.</w:t>
      </w:r>
      <w:r w:rsidR="00950C7A">
        <w:rPr>
          <w:rStyle w:val="apple-converted-space"/>
          <w:color w:val="000000"/>
          <w:sz w:val="27"/>
          <w:szCs w:val="27"/>
        </w:rPr>
        <w:t xml:space="preserve"> In general, information ought to be explicitly stated. In forms, for example, each field should be clearly labeled, and it should be stated in text which fields are required. Another handy method that website designers can use to make blind-surfing (and sometimes visual surfing) more streamline is to include “skip links”—links which allow a user to skip through content </w:t>
      </w:r>
      <w:r w:rsidR="00950C7A">
        <w:rPr>
          <w:rStyle w:val="apple-converted-space"/>
          <w:color w:val="000000"/>
          <w:sz w:val="27"/>
          <w:szCs w:val="27"/>
        </w:rPr>
        <w:lastRenderedPageBreak/>
        <w:t>not unique to a page. This is useful if the page has a large menu or elaborate banner which is used on each page of the site.</w:t>
      </w:r>
    </w:p>
    <w:p w:rsidR="00486515" w:rsidRDefault="00486515">
      <w:pPr>
        <w:rPr>
          <w:rStyle w:val="apple-converted-space"/>
          <w:color w:val="000000"/>
          <w:sz w:val="27"/>
          <w:szCs w:val="27"/>
        </w:rPr>
      </w:pPr>
      <w:r>
        <w:rPr>
          <w:rStyle w:val="apple-converted-space"/>
          <w:color w:val="000000"/>
          <w:sz w:val="27"/>
          <w:szCs w:val="27"/>
        </w:rPr>
        <w:tab/>
        <w:t>Java content presents an interesting challenge. As a general accommodation, it is polite for website designers to include text alternatives to gizmos or app-style forms which don’t read well into speech or braille because of how they are coded.</w:t>
      </w:r>
    </w:p>
    <w:p w:rsidR="00950C7A" w:rsidRPr="00950C7A" w:rsidRDefault="00950C7A">
      <w:pPr>
        <w:rPr>
          <w:color w:val="000000"/>
          <w:sz w:val="27"/>
          <w:szCs w:val="27"/>
        </w:rPr>
      </w:pPr>
      <w:r>
        <w:rPr>
          <w:rStyle w:val="apple-converted-space"/>
          <w:color w:val="000000"/>
          <w:sz w:val="27"/>
          <w:szCs w:val="27"/>
        </w:rPr>
        <w:tab/>
      </w:r>
      <w:r w:rsidR="00637682">
        <w:rPr>
          <w:rStyle w:val="apple-converted-space"/>
          <w:color w:val="000000"/>
          <w:sz w:val="27"/>
          <w:szCs w:val="27"/>
        </w:rPr>
        <w:t>It is also important to consider the segment of the population who may or may not be legally blind but still have significant vision impairment. People with this type of condition rely on magnification of the screen or changing background colors or text sizes and color. Knowing that the page might be magnified, it is best to format the page with content not needless spread out and it is important to keep in mind that some people may be reading the page at a higher magnification, seeing less of the page at a time. Additionally, fonts and other aspects of design ought to be done relatively, as a %, so that they can be scaled and enlarged easily.</w:t>
      </w:r>
    </w:p>
    <w:p w:rsidR="00F04169" w:rsidRDefault="00F04169"/>
    <w:p w:rsidR="0050285A" w:rsidRPr="0050285A" w:rsidRDefault="0050285A">
      <w:pPr>
        <w:rPr>
          <w:rFonts w:cs="Times New Roman"/>
          <w:szCs w:val="24"/>
        </w:rPr>
      </w:pPr>
      <w:r w:rsidRPr="0050285A">
        <w:rPr>
          <w:rFonts w:cs="Times New Roman"/>
          <w:szCs w:val="24"/>
        </w:rPr>
        <w:t>Works Cited:</w:t>
      </w:r>
    </w:p>
    <w:p w:rsidR="0050285A" w:rsidRPr="0050285A" w:rsidRDefault="00486515" w:rsidP="00486515">
      <w:pPr>
        <w:pStyle w:val="Heading1"/>
        <w:shd w:val="clear" w:color="auto" w:fill="FFFFFF"/>
        <w:spacing w:before="0" w:beforeAutospacing="0" w:after="0" w:afterAutospacing="0"/>
        <w:rPr>
          <w:b w:val="0"/>
          <w:bCs w:val="0"/>
          <w:sz w:val="24"/>
          <w:szCs w:val="24"/>
        </w:rPr>
      </w:pPr>
      <w:proofErr w:type="gramStart"/>
      <w:r>
        <w:rPr>
          <w:b w:val="0"/>
          <w:bCs w:val="0"/>
          <w:sz w:val="24"/>
          <w:szCs w:val="24"/>
        </w:rPr>
        <w:t>American Foundation for the Blind.</w:t>
      </w:r>
      <w:proofErr w:type="gramEnd"/>
      <w:r>
        <w:rPr>
          <w:b w:val="0"/>
          <w:bCs w:val="0"/>
          <w:sz w:val="24"/>
          <w:szCs w:val="24"/>
        </w:rPr>
        <w:t xml:space="preserve"> </w:t>
      </w:r>
      <w:proofErr w:type="gramStart"/>
      <w:r w:rsidR="0050285A">
        <w:rPr>
          <w:b w:val="0"/>
          <w:bCs w:val="0"/>
          <w:sz w:val="24"/>
          <w:szCs w:val="24"/>
        </w:rPr>
        <w:t>“</w:t>
      </w:r>
      <w:r w:rsidR="0050285A" w:rsidRPr="0050285A">
        <w:rPr>
          <w:b w:val="0"/>
          <w:bCs w:val="0"/>
          <w:sz w:val="24"/>
          <w:szCs w:val="24"/>
        </w:rPr>
        <w:t>The Visually Impaired Web User's Technology</w:t>
      </w:r>
      <w:r w:rsidR="0050285A">
        <w:rPr>
          <w:b w:val="0"/>
          <w:bCs w:val="0"/>
          <w:sz w:val="24"/>
          <w:szCs w:val="24"/>
        </w:rPr>
        <w:t>.”</w:t>
      </w:r>
      <w:proofErr w:type="gramEnd"/>
      <w:r>
        <w:rPr>
          <w:b w:val="0"/>
          <w:bCs w:val="0"/>
          <w:sz w:val="24"/>
          <w:szCs w:val="24"/>
        </w:rPr>
        <w:t xml:space="preserve"> 2013.</w:t>
      </w:r>
    </w:p>
    <w:p w:rsidR="007A0E30" w:rsidRDefault="00486515" w:rsidP="00486515">
      <w:pPr>
        <w:tabs>
          <w:tab w:val="left" w:pos="720"/>
        </w:tabs>
        <w:spacing w:after="0"/>
        <w:ind w:left="720" w:hanging="720"/>
      </w:pPr>
      <w:r>
        <w:tab/>
      </w:r>
      <w:hyperlink r:id="rId5" w:history="1">
        <w:r w:rsidRPr="00D616B8">
          <w:rPr>
            <w:rStyle w:val="Hyperlink"/>
          </w:rPr>
          <w:t>http://www.afb.org/info/living-with-vision-loss/accessibility/creating-accessible-websites/the-user%27s-technology/1235</w:t>
        </w:r>
      </w:hyperlink>
      <w:r>
        <w:t xml:space="preserve">. </w:t>
      </w:r>
    </w:p>
    <w:p w:rsidR="002E32FF" w:rsidRDefault="002E32FF" w:rsidP="00486515">
      <w:pPr>
        <w:tabs>
          <w:tab w:val="left" w:pos="720"/>
        </w:tabs>
        <w:spacing w:after="0"/>
        <w:ind w:left="720" w:hanging="720"/>
      </w:pPr>
    </w:p>
    <w:p w:rsidR="002119A5" w:rsidRDefault="00486515" w:rsidP="00486515">
      <w:pPr>
        <w:ind w:left="720" w:hanging="720"/>
      </w:pPr>
      <w:proofErr w:type="gramStart"/>
      <w:r>
        <w:t>American Foundation for the Blind.</w:t>
      </w:r>
      <w:proofErr w:type="gramEnd"/>
      <w:r>
        <w:t xml:space="preserve"> </w:t>
      </w:r>
      <w:proofErr w:type="gramStart"/>
      <w:r>
        <w:t>“Improving Your Website’s Accessibility.</w:t>
      </w:r>
      <w:proofErr w:type="gramEnd"/>
      <w:r>
        <w:t xml:space="preserve"> </w:t>
      </w:r>
      <w:proofErr w:type="gramStart"/>
      <w:r>
        <w:t xml:space="preserve">2013. </w:t>
      </w:r>
      <w:hyperlink r:id="rId6" w:history="1">
        <w:r w:rsidR="002119A5" w:rsidRPr="00D616B8">
          <w:rPr>
            <w:rStyle w:val="Hyperlink"/>
          </w:rPr>
          <w:t>http://www.afb.org/info/accessibility/creating-accessible-websites/improving-your-web-site/235</w:t>
        </w:r>
      </w:hyperlink>
      <w:r>
        <w:t>.</w:t>
      </w:r>
      <w:proofErr w:type="gramEnd"/>
    </w:p>
    <w:p w:rsidR="00486515" w:rsidRDefault="00486515" w:rsidP="00486515">
      <w:pPr>
        <w:ind w:left="720" w:hanging="720"/>
      </w:pPr>
      <w:proofErr w:type="gramStart"/>
      <w:r>
        <w:t>American Foundation for the Blind.</w:t>
      </w:r>
      <w:proofErr w:type="gramEnd"/>
      <w:r>
        <w:t xml:space="preserve"> </w:t>
      </w:r>
      <w:proofErr w:type="gramStart"/>
      <w:r>
        <w:t>“Tips and Tricks to Improve Website Accessibility.</w:t>
      </w:r>
      <w:proofErr w:type="gramEnd"/>
      <w:r>
        <w:t xml:space="preserve"> </w:t>
      </w:r>
      <w:proofErr w:type="gramStart"/>
      <w:r>
        <w:t xml:space="preserve">2013. </w:t>
      </w:r>
      <w:hyperlink r:id="rId7" w:history="1">
        <w:r w:rsidRPr="00D616B8">
          <w:rPr>
            <w:rStyle w:val="Hyperlink"/>
          </w:rPr>
          <w:t>http://www.afb.org/info/accessibility/creating-accessible-websites/tips-and-tricks/235</w:t>
        </w:r>
      </w:hyperlink>
      <w:r>
        <w:t>.</w:t>
      </w:r>
      <w:proofErr w:type="gramEnd"/>
      <w:r>
        <w:t xml:space="preserve"> </w:t>
      </w:r>
    </w:p>
    <w:p w:rsidR="00486515" w:rsidRPr="0050285A" w:rsidRDefault="00486515" w:rsidP="00486515">
      <w:pPr>
        <w:pStyle w:val="Heading1"/>
        <w:shd w:val="clear" w:color="auto" w:fill="FFFFFF"/>
        <w:rPr>
          <w:b w:val="0"/>
          <w:color w:val="000000"/>
          <w:sz w:val="24"/>
          <w:szCs w:val="24"/>
        </w:rPr>
      </w:pPr>
      <w:r w:rsidRPr="0050285A">
        <w:rPr>
          <w:b w:val="0"/>
          <w:sz w:val="24"/>
          <w:szCs w:val="24"/>
        </w:rPr>
        <w:t xml:space="preserve">John Herman. </w:t>
      </w:r>
      <w:r>
        <w:rPr>
          <w:b w:val="0"/>
          <w:sz w:val="24"/>
          <w:szCs w:val="24"/>
        </w:rPr>
        <w:t>“</w:t>
      </w:r>
      <w:hyperlink r:id="rId8" w:history="1">
        <w:r w:rsidRPr="0050285A">
          <w:rPr>
            <w:rStyle w:val="Hyperlink"/>
            <w:b w:val="0"/>
            <w:color w:val="000000"/>
            <w:sz w:val="24"/>
            <w:szCs w:val="24"/>
            <w:u w:val="none"/>
          </w:rPr>
          <w:t>Giz Explains: How Blind People See the Internet</w:t>
        </w:r>
      </w:hyperlink>
      <w:r w:rsidRPr="0050285A">
        <w:rPr>
          <w:b w:val="0"/>
          <w:color w:val="000000"/>
          <w:sz w:val="24"/>
          <w:szCs w:val="24"/>
        </w:rPr>
        <w:t>.</w:t>
      </w:r>
      <w:r>
        <w:rPr>
          <w:b w:val="0"/>
          <w:color w:val="000000"/>
          <w:sz w:val="24"/>
          <w:szCs w:val="24"/>
        </w:rPr>
        <w:t>”</w:t>
      </w:r>
      <w:r w:rsidRPr="0050285A">
        <w:rPr>
          <w:b w:val="0"/>
          <w:color w:val="000000"/>
          <w:sz w:val="24"/>
          <w:szCs w:val="24"/>
        </w:rPr>
        <w:t xml:space="preserve"> </w:t>
      </w:r>
      <w:r w:rsidRPr="0050285A">
        <w:rPr>
          <w:b w:val="0"/>
          <w:sz w:val="24"/>
          <w:szCs w:val="24"/>
        </w:rPr>
        <w:t>8/24/</w:t>
      </w:r>
      <w:r>
        <w:rPr>
          <w:b w:val="0"/>
          <w:sz w:val="24"/>
          <w:szCs w:val="24"/>
        </w:rPr>
        <w:t>20</w:t>
      </w:r>
      <w:r w:rsidRPr="0050285A">
        <w:rPr>
          <w:b w:val="0"/>
          <w:sz w:val="24"/>
          <w:szCs w:val="24"/>
        </w:rPr>
        <w:t xml:space="preserve">10. </w:t>
      </w:r>
      <w:r>
        <w:rPr>
          <w:b w:val="0"/>
          <w:sz w:val="24"/>
          <w:szCs w:val="24"/>
        </w:rPr>
        <w:tab/>
      </w:r>
      <w:hyperlink r:id="rId9" w:history="1">
        <w:r w:rsidRPr="0050285A">
          <w:rPr>
            <w:rStyle w:val="Hyperlink"/>
            <w:b w:val="0"/>
            <w:sz w:val="24"/>
            <w:szCs w:val="24"/>
          </w:rPr>
          <w:t>http://gizmodo.com/5620079/giz-explains-how-blind-people-see-the-internet</w:t>
        </w:r>
      </w:hyperlink>
      <w:r>
        <w:rPr>
          <w:b w:val="0"/>
          <w:sz w:val="24"/>
          <w:szCs w:val="24"/>
        </w:rPr>
        <w:t>.</w:t>
      </w:r>
    </w:p>
    <w:p w:rsidR="002119A5" w:rsidRDefault="002119A5"/>
    <w:sectPr w:rsidR="00211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A5"/>
    <w:rsid w:val="00205D16"/>
    <w:rsid w:val="002119A5"/>
    <w:rsid w:val="002D3EDD"/>
    <w:rsid w:val="002E32FF"/>
    <w:rsid w:val="004169A2"/>
    <w:rsid w:val="00486515"/>
    <w:rsid w:val="004D01F1"/>
    <w:rsid w:val="0050285A"/>
    <w:rsid w:val="005034F8"/>
    <w:rsid w:val="00637682"/>
    <w:rsid w:val="006678DF"/>
    <w:rsid w:val="007A0E30"/>
    <w:rsid w:val="008A6AD5"/>
    <w:rsid w:val="00950C7A"/>
    <w:rsid w:val="00A304CD"/>
    <w:rsid w:val="00AB5BC6"/>
    <w:rsid w:val="00AF7154"/>
    <w:rsid w:val="00B27A75"/>
    <w:rsid w:val="00BD5AD8"/>
    <w:rsid w:val="00C534B6"/>
    <w:rsid w:val="00CA3B25"/>
    <w:rsid w:val="00CB7EAE"/>
    <w:rsid w:val="00CF7E9E"/>
    <w:rsid w:val="00F0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285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9A5"/>
    <w:rPr>
      <w:color w:val="0000FF" w:themeColor="hyperlink"/>
      <w:u w:val="single"/>
    </w:rPr>
  </w:style>
  <w:style w:type="character" w:styleId="FollowedHyperlink">
    <w:name w:val="FollowedHyperlink"/>
    <w:basedOn w:val="DefaultParagraphFont"/>
    <w:uiPriority w:val="99"/>
    <w:semiHidden/>
    <w:unhideWhenUsed/>
    <w:rsid w:val="00F04169"/>
    <w:rPr>
      <w:color w:val="800080" w:themeColor="followedHyperlink"/>
      <w:u w:val="single"/>
    </w:rPr>
  </w:style>
  <w:style w:type="character" w:customStyle="1" w:styleId="apple-converted-space">
    <w:name w:val="apple-converted-space"/>
    <w:basedOn w:val="DefaultParagraphFont"/>
    <w:rsid w:val="00F04169"/>
  </w:style>
  <w:style w:type="character" w:customStyle="1" w:styleId="Heading1Char">
    <w:name w:val="Heading 1 Char"/>
    <w:basedOn w:val="DefaultParagraphFont"/>
    <w:link w:val="Heading1"/>
    <w:uiPriority w:val="9"/>
    <w:rsid w:val="0050285A"/>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285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9A5"/>
    <w:rPr>
      <w:color w:val="0000FF" w:themeColor="hyperlink"/>
      <w:u w:val="single"/>
    </w:rPr>
  </w:style>
  <w:style w:type="character" w:styleId="FollowedHyperlink">
    <w:name w:val="FollowedHyperlink"/>
    <w:basedOn w:val="DefaultParagraphFont"/>
    <w:uiPriority w:val="99"/>
    <w:semiHidden/>
    <w:unhideWhenUsed/>
    <w:rsid w:val="00F04169"/>
    <w:rPr>
      <w:color w:val="800080" w:themeColor="followedHyperlink"/>
      <w:u w:val="single"/>
    </w:rPr>
  </w:style>
  <w:style w:type="character" w:customStyle="1" w:styleId="apple-converted-space">
    <w:name w:val="apple-converted-space"/>
    <w:basedOn w:val="DefaultParagraphFont"/>
    <w:rsid w:val="00F04169"/>
  </w:style>
  <w:style w:type="character" w:customStyle="1" w:styleId="Heading1Char">
    <w:name w:val="Heading 1 Char"/>
    <w:basedOn w:val="DefaultParagraphFont"/>
    <w:link w:val="Heading1"/>
    <w:uiPriority w:val="9"/>
    <w:rsid w:val="0050285A"/>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966737">
      <w:bodyDiv w:val="1"/>
      <w:marLeft w:val="0"/>
      <w:marRight w:val="0"/>
      <w:marTop w:val="0"/>
      <w:marBottom w:val="0"/>
      <w:divBdr>
        <w:top w:val="none" w:sz="0" w:space="0" w:color="auto"/>
        <w:left w:val="none" w:sz="0" w:space="0" w:color="auto"/>
        <w:bottom w:val="none" w:sz="0" w:space="0" w:color="auto"/>
        <w:right w:val="none" w:sz="0" w:space="0" w:color="auto"/>
      </w:divBdr>
    </w:div>
    <w:div w:id="14063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zmodo.com/5620079/giz-explains-how-blind-people-see-the-internet" TargetMode="External"/><Relationship Id="rId3" Type="http://schemas.openxmlformats.org/officeDocument/2006/relationships/settings" Target="settings.xml"/><Relationship Id="rId7" Type="http://schemas.openxmlformats.org/officeDocument/2006/relationships/hyperlink" Target="http://www.afb.org/info/accessibility/creating-accessible-websites/tips-and-tricks/23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fb.org/info/accessibility/creating-accessible-websites/improving-your-web-site/235" TargetMode="External"/><Relationship Id="rId11" Type="http://schemas.openxmlformats.org/officeDocument/2006/relationships/theme" Target="theme/theme1.xml"/><Relationship Id="rId5" Type="http://schemas.openxmlformats.org/officeDocument/2006/relationships/hyperlink" Target="http://www.afb.org/info/living-with-vision-loss/accessibility/creating-accessible-websites/the-user%27s-technology/123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zmodo.com/5620079/giz-explains-how-blind-people-see-the-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Synnestvedt</dc:creator>
  <cp:lastModifiedBy>Greg Synnestvedt</cp:lastModifiedBy>
  <cp:revision>2</cp:revision>
  <dcterms:created xsi:type="dcterms:W3CDTF">2014-04-17T03:10:00Z</dcterms:created>
  <dcterms:modified xsi:type="dcterms:W3CDTF">2014-04-17T03:10:00Z</dcterms:modified>
</cp:coreProperties>
</file>